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A43EF" w14:textId="4318412A" w:rsidR="00DE27D8" w:rsidRPr="00711001" w:rsidRDefault="00711001" w:rsidP="00DE27D8">
      <w:pPr>
        <w:spacing w:after="120" w:line="264" w:lineRule="auto"/>
        <w:rPr>
          <w:b/>
          <w:sz w:val="27"/>
          <w:szCs w:val="27"/>
          <w:lang w:val="fr-FR"/>
        </w:rPr>
      </w:pPr>
      <w:r>
        <w:rPr>
          <w:b/>
          <w:sz w:val="27"/>
          <w:szCs w:val="27"/>
          <w:lang w:val="vi-VN"/>
        </w:rPr>
        <w:t>NHÓM CÔNG TÁC NGÂN HÀNG</w:t>
      </w:r>
      <w:r w:rsidRPr="00711001">
        <w:rPr>
          <w:b/>
          <w:sz w:val="27"/>
          <w:szCs w:val="27"/>
          <w:lang w:val="vi-VN"/>
        </w:rPr>
        <w:t xml:space="preserve">       </w:t>
      </w:r>
      <w:r>
        <w:rPr>
          <w:b/>
          <w:sz w:val="27"/>
          <w:szCs w:val="27"/>
          <w:lang w:val="vi-VN"/>
        </w:rPr>
        <w:t xml:space="preserve">  </w:t>
      </w:r>
      <w:r w:rsidR="00DE27D8" w:rsidRPr="00711001">
        <w:rPr>
          <w:b/>
          <w:sz w:val="27"/>
          <w:szCs w:val="27"/>
          <w:lang w:val="fr-FR"/>
        </w:rPr>
        <w:t>HIỆP HỘI NGÂN HÀNG VIỆT NAM</w:t>
      </w:r>
    </w:p>
    <w:p w14:paraId="6DC136F3" w14:textId="77777777" w:rsidR="005C6E8F" w:rsidRDefault="005C6E8F" w:rsidP="00DE27D8">
      <w:pPr>
        <w:spacing w:before="60" w:after="60" w:line="360" w:lineRule="exact"/>
        <w:ind w:right="180" w:firstLine="720"/>
        <w:jc w:val="center"/>
        <w:rPr>
          <w:b/>
          <w:sz w:val="28"/>
          <w:szCs w:val="28"/>
        </w:rPr>
      </w:pPr>
    </w:p>
    <w:p w14:paraId="5B5D033C" w14:textId="26DC554D" w:rsidR="00DE27D8" w:rsidRPr="001D6962" w:rsidRDefault="00DE27D8" w:rsidP="00DE27D8">
      <w:pPr>
        <w:spacing w:before="60" w:after="60" w:line="360" w:lineRule="exact"/>
        <w:ind w:right="18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CHƯƠNG TRÌNH (dự kiến)</w:t>
      </w:r>
    </w:p>
    <w:p w14:paraId="1A5205B7" w14:textId="77777777" w:rsidR="00DE27D8" w:rsidRDefault="00452342" w:rsidP="00DE27D8">
      <w:pPr>
        <w:tabs>
          <w:tab w:val="left" w:pos="360"/>
          <w:tab w:val="left" w:pos="1080"/>
        </w:tabs>
        <w:spacing w:before="60" w:after="60" w:line="360" w:lineRule="exact"/>
        <w:ind w:right="1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Tọa đàm g</w:t>
      </w:r>
      <w:r w:rsidR="00DE27D8" w:rsidRPr="00805866">
        <w:rPr>
          <w:b/>
          <w:sz w:val="28"/>
          <w:szCs w:val="28"/>
        </w:rPr>
        <w:t xml:space="preserve">óp ý dự thảo </w:t>
      </w:r>
      <w:r>
        <w:rPr>
          <w:b/>
          <w:sz w:val="28"/>
          <w:szCs w:val="28"/>
        </w:rPr>
        <w:t xml:space="preserve">Luật Giao dịch điện tử </w:t>
      </w:r>
      <w:r w:rsidR="00A5674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sửa đổi</w:t>
      </w:r>
      <w:r w:rsidR="00A56741">
        <w:rPr>
          <w:b/>
          <w:sz w:val="28"/>
          <w:szCs w:val="28"/>
        </w:rPr>
        <w:t>)</w:t>
      </w:r>
    </w:p>
    <w:p w14:paraId="57B20D0E" w14:textId="01766E24" w:rsidR="00DE27D8" w:rsidRPr="00711001" w:rsidRDefault="00DE27D8" w:rsidP="00DE27D8">
      <w:pPr>
        <w:tabs>
          <w:tab w:val="left" w:pos="360"/>
          <w:tab w:val="left" w:pos="1080"/>
        </w:tabs>
        <w:spacing w:before="60" w:after="60" w:line="360" w:lineRule="exact"/>
        <w:ind w:right="187"/>
        <w:rPr>
          <w:sz w:val="28"/>
          <w:szCs w:val="28"/>
          <w:lang w:val="vi-VN"/>
        </w:rPr>
      </w:pPr>
      <w:r w:rsidRPr="00DE5A3E">
        <w:rPr>
          <w:sz w:val="28"/>
          <w:szCs w:val="28"/>
        </w:rPr>
        <w:t xml:space="preserve">Thời gian: </w:t>
      </w:r>
      <w:r w:rsidRPr="00805866">
        <w:rPr>
          <w:sz w:val="28"/>
          <w:szCs w:val="28"/>
        </w:rPr>
        <w:t xml:space="preserve">08h30 ngày </w:t>
      </w:r>
      <w:r w:rsidR="004E6D26">
        <w:rPr>
          <w:sz w:val="28"/>
          <w:szCs w:val="28"/>
        </w:rPr>
        <w:t>27/</w:t>
      </w:r>
      <w:r w:rsidR="00437B73">
        <w:rPr>
          <w:sz w:val="28"/>
          <w:szCs w:val="28"/>
        </w:rPr>
        <w:t>7</w:t>
      </w:r>
      <w:r w:rsidRPr="00805866">
        <w:rPr>
          <w:sz w:val="28"/>
          <w:szCs w:val="28"/>
        </w:rPr>
        <w:t>/2022</w:t>
      </w:r>
      <w:r w:rsidR="00711001">
        <w:rPr>
          <w:sz w:val="28"/>
          <w:szCs w:val="28"/>
          <w:lang w:val="vi-VN"/>
        </w:rPr>
        <w:t xml:space="preserve"> (sáng Thứ tư)</w:t>
      </w:r>
    </w:p>
    <w:p w14:paraId="285FBB3D" w14:textId="51A226EF" w:rsidR="00DE27D8" w:rsidRDefault="00DE27D8" w:rsidP="00DE27D8">
      <w:pPr>
        <w:tabs>
          <w:tab w:val="left" w:pos="360"/>
          <w:tab w:val="left" w:pos="1080"/>
        </w:tabs>
        <w:spacing w:before="60" w:after="60" w:line="360" w:lineRule="exact"/>
        <w:ind w:right="187"/>
        <w:rPr>
          <w:sz w:val="28"/>
          <w:szCs w:val="28"/>
        </w:rPr>
      </w:pPr>
      <w:r w:rsidRPr="00DE5A3E">
        <w:rPr>
          <w:sz w:val="28"/>
          <w:szCs w:val="28"/>
        </w:rPr>
        <w:t xml:space="preserve">Điểm cầu chính: </w:t>
      </w:r>
      <w:r w:rsidR="0051519A">
        <w:rPr>
          <w:sz w:val="28"/>
          <w:szCs w:val="28"/>
        </w:rPr>
        <w:t>Trụ sở</w:t>
      </w:r>
      <w:r w:rsidRPr="00805866">
        <w:rPr>
          <w:sz w:val="28"/>
          <w:szCs w:val="28"/>
        </w:rPr>
        <w:t xml:space="preserve"> </w:t>
      </w:r>
      <w:r w:rsidR="004E6D26">
        <w:rPr>
          <w:sz w:val="28"/>
          <w:szCs w:val="28"/>
        </w:rPr>
        <w:t>Ngân hàng Nhà nước</w:t>
      </w:r>
      <w:r w:rsidR="00711001">
        <w:rPr>
          <w:sz w:val="28"/>
          <w:szCs w:val="28"/>
          <w:lang w:val="vi-VN"/>
        </w:rPr>
        <w:t xml:space="preserve">, </w:t>
      </w:r>
      <w:r w:rsidRPr="00805866">
        <w:rPr>
          <w:sz w:val="28"/>
          <w:szCs w:val="28"/>
        </w:rPr>
        <w:t xml:space="preserve">Số </w:t>
      </w:r>
      <w:r w:rsidR="004E6D26">
        <w:rPr>
          <w:sz w:val="28"/>
          <w:szCs w:val="28"/>
        </w:rPr>
        <w:t>25 Lý Thường Kiệt</w:t>
      </w:r>
      <w:r w:rsidRPr="00805866">
        <w:rPr>
          <w:sz w:val="28"/>
          <w:szCs w:val="28"/>
        </w:rPr>
        <w:t>, Hà Nội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838"/>
        <w:gridCol w:w="7802"/>
      </w:tblGrid>
      <w:tr w:rsidR="00DE27D8" w:rsidRPr="00A506B5" w14:paraId="435DF5E3" w14:textId="77777777" w:rsidTr="00DE27D8">
        <w:trPr>
          <w:trHeight w:val="508"/>
        </w:trPr>
        <w:tc>
          <w:tcPr>
            <w:tcW w:w="1838" w:type="dxa"/>
          </w:tcPr>
          <w:p w14:paraId="7B9ED46B" w14:textId="77777777" w:rsidR="00DE27D8" w:rsidRPr="00135F58" w:rsidRDefault="00DE27D8" w:rsidP="00E76151">
            <w:pPr>
              <w:spacing w:line="380" w:lineRule="exact"/>
              <w:jc w:val="center"/>
              <w:rPr>
                <w:b/>
                <w:bCs/>
                <w:sz w:val="27"/>
                <w:szCs w:val="27"/>
                <w:lang w:bidi="lo-LA"/>
              </w:rPr>
            </w:pPr>
            <w:r w:rsidRPr="00135F58">
              <w:rPr>
                <w:b/>
                <w:bCs/>
                <w:sz w:val="27"/>
                <w:szCs w:val="27"/>
                <w:lang w:bidi="lo-LA"/>
              </w:rPr>
              <w:t>Thời gian</w:t>
            </w:r>
          </w:p>
        </w:tc>
        <w:tc>
          <w:tcPr>
            <w:tcW w:w="7802" w:type="dxa"/>
          </w:tcPr>
          <w:p w14:paraId="17481518" w14:textId="77777777" w:rsidR="00DE27D8" w:rsidRPr="00135F58" w:rsidRDefault="00DE27D8" w:rsidP="00E76151">
            <w:pPr>
              <w:spacing w:line="380" w:lineRule="exact"/>
              <w:jc w:val="center"/>
              <w:rPr>
                <w:b/>
                <w:bCs/>
                <w:sz w:val="27"/>
                <w:szCs w:val="27"/>
                <w:lang w:bidi="lo-LA"/>
              </w:rPr>
            </w:pPr>
            <w:r w:rsidRPr="00135F58">
              <w:rPr>
                <w:b/>
                <w:bCs/>
                <w:sz w:val="27"/>
                <w:szCs w:val="27"/>
                <w:lang w:bidi="lo-LA"/>
              </w:rPr>
              <w:t>Nội dung</w:t>
            </w:r>
          </w:p>
        </w:tc>
      </w:tr>
      <w:tr w:rsidR="00DE27D8" w:rsidRPr="00A506B5" w14:paraId="5F1C4519" w14:textId="77777777" w:rsidTr="00DE27D8">
        <w:trPr>
          <w:trHeight w:val="633"/>
        </w:trPr>
        <w:tc>
          <w:tcPr>
            <w:tcW w:w="1838" w:type="dxa"/>
          </w:tcPr>
          <w:p w14:paraId="06AED9D7" w14:textId="77777777" w:rsidR="00DE27D8" w:rsidRPr="00135F58" w:rsidRDefault="00DE27D8" w:rsidP="00E76151">
            <w:pPr>
              <w:spacing w:line="380" w:lineRule="exact"/>
              <w:jc w:val="center"/>
              <w:rPr>
                <w:bCs/>
                <w:sz w:val="27"/>
                <w:szCs w:val="27"/>
                <w:lang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08</w:t>
            </w:r>
            <w:r w:rsidRPr="00135F58">
              <w:rPr>
                <w:bCs/>
                <w:sz w:val="27"/>
                <w:szCs w:val="27"/>
                <w:lang w:bidi="lo-LA"/>
              </w:rPr>
              <w:t>:</w:t>
            </w:r>
            <w:r w:rsidR="00B6258F">
              <w:rPr>
                <w:bCs/>
                <w:sz w:val="27"/>
                <w:szCs w:val="27"/>
                <w:lang w:bidi="lo-LA"/>
              </w:rPr>
              <w:t>0</w:t>
            </w:r>
            <w:r w:rsidRPr="00135F58">
              <w:rPr>
                <w:bCs/>
                <w:sz w:val="27"/>
                <w:szCs w:val="27"/>
                <w:lang w:bidi="lo-LA"/>
              </w:rPr>
              <w:t xml:space="preserve">0 – </w:t>
            </w:r>
            <w:r w:rsidR="00B6258F">
              <w:rPr>
                <w:bCs/>
                <w:sz w:val="27"/>
                <w:szCs w:val="27"/>
                <w:lang w:bidi="lo-LA"/>
              </w:rPr>
              <w:t>08:3</w:t>
            </w:r>
            <w:r w:rsidRPr="00135F58">
              <w:rPr>
                <w:bCs/>
                <w:sz w:val="27"/>
                <w:szCs w:val="27"/>
                <w:lang w:bidi="lo-LA"/>
              </w:rPr>
              <w:t>0</w:t>
            </w:r>
          </w:p>
        </w:tc>
        <w:tc>
          <w:tcPr>
            <w:tcW w:w="7802" w:type="dxa"/>
          </w:tcPr>
          <w:p w14:paraId="7CE7AE72" w14:textId="77777777" w:rsidR="00DE27D8" w:rsidRPr="00135F58" w:rsidRDefault="00DE27D8" w:rsidP="00E76151">
            <w:pPr>
              <w:spacing w:line="380" w:lineRule="exact"/>
              <w:rPr>
                <w:b/>
                <w:bCs/>
                <w:sz w:val="27"/>
                <w:szCs w:val="27"/>
                <w:lang w:bidi="lo-LA"/>
              </w:rPr>
            </w:pPr>
            <w:r w:rsidRPr="00135F58">
              <w:rPr>
                <w:b/>
                <w:bCs/>
                <w:sz w:val="27"/>
                <w:szCs w:val="27"/>
                <w:lang w:bidi="lo-LA"/>
              </w:rPr>
              <w:t>Đăng ký đại biểu</w:t>
            </w:r>
          </w:p>
        </w:tc>
      </w:tr>
      <w:tr w:rsidR="00DE27D8" w:rsidRPr="00A506B5" w14:paraId="3E55E721" w14:textId="77777777" w:rsidTr="00DE27D8">
        <w:tc>
          <w:tcPr>
            <w:tcW w:w="1838" w:type="dxa"/>
          </w:tcPr>
          <w:p w14:paraId="5A93A952" w14:textId="77777777" w:rsidR="00DE27D8" w:rsidRPr="00135F58" w:rsidRDefault="00B6258F" w:rsidP="00E76151">
            <w:pPr>
              <w:spacing w:line="380" w:lineRule="exact"/>
              <w:jc w:val="center"/>
              <w:rPr>
                <w:bCs/>
                <w:sz w:val="27"/>
                <w:szCs w:val="27"/>
                <w:lang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08</w:t>
            </w:r>
            <w:r w:rsidR="00DE27D8" w:rsidRPr="00135F58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3</w:t>
            </w:r>
            <w:r w:rsidR="00DE27D8" w:rsidRPr="00135F58">
              <w:rPr>
                <w:bCs/>
                <w:sz w:val="27"/>
                <w:szCs w:val="27"/>
                <w:lang w:bidi="lo-LA"/>
              </w:rPr>
              <w:t>0 –</w:t>
            </w:r>
            <w:r>
              <w:rPr>
                <w:bCs/>
                <w:sz w:val="27"/>
                <w:szCs w:val="27"/>
                <w:lang w:bidi="lo-LA"/>
              </w:rPr>
              <w:t xml:space="preserve"> 08</w:t>
            </w:r>
            <w:r w:rsidR="00DE27D8" w:rsidRPr="00135F58">
              <w:rPr>
                <w:bCs/>
                <w:sz w:val="27"/>
                <w:szCs w:val="27"/>
                <w:lang w:bidi="lo-LA"/>
              </w:rPr>
              <w:t>:</w:t>
            </w:r>
            <w:r w:rsidR="00E93003">
              <w:rPr>
                <w:bCs/>
                <w:sz w:val="27"/>
                <w:szCs w:val="27"/>
                <w:lang w:bidi="lo-LA"/>
              </w:rPr>
              <w:t>5</w:t>
            </w:r>
            <w:r w:rsidR="00DE27D8">
              <w:rPr>
                <w:bCs/>
                <w:sz w:val="27"/>
                <w:szCs w:val="27"/>
                <w:lang w:bidi="lo-LA"/>
              </w:rPr>
              <w:t>0</w:t>
            </w:r>
          </w:p>
        </w:tc>
        <w:tc>
          <w:tcPr>
            <w:tcW w:w="7802" w:type="dxa"/>
          </w:tcPr>
          <w:p w14:paraId="6DD39570" w14:textId="77777777" w:rsidR="00DE27D8" w:rsidRDefault="00DE27D8" w:rsidP="00E76151">
            <w:pPr>
              <w:pStyle w:val="ListParagraph"/>
              <w:spacing w:line="380" w:lineRule="exact"/>
              <w:ind w:left="0"/>
              <w:jc w:val="both"/>
              <w:rPr>
                <w:b/>
                <w:bCs/>
                <w:sz w:val="27"/>
                <w:szCs w:val="27"/>
                <w:lang w:bidi="lo-LA"/>
              </w:rPr>
            </w:pPr>
            <w:r w:rsidRPr="00135F58">
              <w:rPr>
                <w:b/>
                <w:bCs/>
                <w:sz w:val="27"/>
                <w:szCs w:val="27"/>
                <w:lang w:bidi="lo-LA"/>
              </w:rPr>
              <w:t xml:space="preserve">Phát biểu khai mạc </w:t>
            </w:r>
          </w:p>
          <w:p w14:paraId="6918E40B" w14:textId="5404E843" w:rsidR="004E6D26" w:rsidRDefault="004E6D26" w:rsidP="00E76151">
            <w:pPr>
              <w:pStyle w:val="ListParagraph"/>
              <w:spacing w:line="380" w:lineRule="exact"/>
              <w:ind w:left="0"/>
              <w:jc w:val="both"/>
              <w:rPr>
                <w:bCs/>
                <w:i/>
                <w:sz w:val="27"/>
                <w:szCs w:val="27"/>
                <w:lang w:bidi="lo-LA"/>
              </w:rPr>
            </w:pPr>
            <w:r>
              <w:rPr>
                <w:bCs/>
                <w:i/>
                <w:sz w:val="27"/>
                <w:szCs w:val="27"/>
                <w:lang w:bidi="lo-LA"/>
              </w:rPr>
              <w:t xml:space="preserve">- </w:t>
            </w:r>
            <w:r w:rsidR="00DE27D8" w:rsidRPr="00135F58">
              <w:rPr>
                <w:bCs/>
                <w:i/>
                <w:sz w:val="27"/>
                <w:szCs w:val="27"/>
                <w:lang w:bidi="lo-LA"/>
              </w:rPr>
              <w:t>Ông</w:t>
            </w:r>
            <w:r w:rsidR="00DE27D8" w:rsidRPr="00135F58">
              <w:rPr>
                <w:b/>
                <w:bCs/>
                <w:sz w:val="27"/>
                <w:szCs w:val="27"/>
                <w:lang w:bidi="lo-LA"/>
              </w:rPr>
              <w:t xml:space="preserve"> </w:t>
            </w:r>
            <w:r w:rsidR="00DE27D8" w:rsidRPr="00135F58">
              <w:rPr>
                <w:bCs/>
                <w:i/>
                <w:sz w:val="27"/>
                <w:szCs w:val="27"/>
                <w:lang w:bidi="lo-LA"/>
              </w:rPr>
              <w:t xml:space="preserve">Nguyễn Quốc Hùng, Tổng Thư ký Hiệp hội Ngân hàng </w:t>
            </w:r>
          </w:p>
          <w:p w14:paraId="7AF16BA9" w14:textId="77777777" w:rsidR="00DE27D8" w:rsidRDefault="004E6D26" w:rsidP="00E76151">
            <w:pPr>
              <w:pStyle w:val="ListParagraph"/>
              <w:spacing w:line="380" w:lineRule="exact"/>
              <w:ind w:left="0"/>
              <w:jc w:val="both"/>
              <w:rPr>
                <w:bCs/>
                <w:i/>
                <w:sz w:val="27"/>
                <w:szCs w:val="27"/>
                <w:lang w:bidi="lo-LA"/>
              </w:rPr>
            </w:pPr>
            <w:r>
              <w:rPr>
                <w:bCs/>
                <w:i/>
                <w:sz w:val="27"/>
                <w:szCs w:val="27"/>
                <w:lang w:bidi="lo-LA"/>
              </w:rPr>
              <w:t>- Ông Nguyễn Huy Dũng, Thứ trưởng Bộ Thông tin &amp; Truyền thông</w:t>
            </w:r>
            <w:r w:rsidR="00DE27D8" w:rsidRPr="00135F58">
              <w:rPr>
                <w:bCs/>
                <w:i/>
                <w:sz w:val="27"/>
                <w:szCs w:val="27"/>
                <w:lang w:bidi="lo-LA"/>
              </w:rPr>
              <w:t xml:space="preserve"> </w:t>
            </w:r>
          </w:p>
          <w:p w14:paraId="1ABC214A" w14:textId="7338DEB4" w:rsidR="004E6D26" w:rsidRPr="00711001" w:rsidRDefault="004E6D26" w:rsidP="00E76151">
            <w:pPr>
              <w:pStyle w:val="ListParagraph"/>
              <w:spacing w:line="380" w:lineRule="exact"/>
              <w:ind w:left="0"/>
              <w:jc w:val="both"/>
              <w:rPr>
                <w:b/>
                <w:color w:val="000000" w:themeColor="text1"/>
                <w:sz w:val="27"/>
                <w:szCs w:val="27"/>
                <w:lang w:val="vi-VN"/>
              </w:rPr>
            </w:pPr>
            <w:r>
              <w:rPr>
                <w:bCs/>
                <w:i/>
                <w:sz w:val="27"/>
                <w:szCs w:val="27"/>
                <w:lang w:bidi="lo-LA"/>
              </w:rPr>
              <w:t xml:space="preserve">- </w:t>
            </w:r>
            <w:r w:rsidR="00FD282B">
              <w:rPr>
                <w:bCs/>
                <w:i/>
                <w:sz w:val="27"/>
                <w:szCs w:val="27"/>
                <w:lang w:bidi="lo-LA"/>
              </w:rPr>
              <w:t xml:space="preserve">Bà </w:t>
            </w:r>
            <w:r w:rsidR="00FD282B" w:rsidRPr="00FD282B">
              <w:rPr>
                <w:bCs/>
                <w:i/>
                <w:sz w:val="27"/>
                <w:szCs w:val="27"/>
                <w:lang w:bidi="lo-LA"/>
              </w:rPr>
              <w:t>Michele Wee</w:t>
            </w:r>
            <w:r w:rsidR="00FD282B">
              <w:rPr>
                <w:bCs/>
                <w:i/>
                <w:sz w:val="27"/>
                <w:szCs w:val="27"/>
                <w:lang w:bidi="lo-LA"/>
              </w:rPr>
              <w:t xml:space="preserve">, </w:t>
            </w:r>
            <w:r w:rsidR="00711001">
              <w:rPr>
                <w:bCs/>
                <w:i/>
                <w:sz w:val="27"/>
                <w:szCs w:val="27"/>
                <w:lang w:val="vi-VN" w:bidi="lo-LA"/>
              </w:rPr>
              <w:t>Chủ tịch</w:t>
            </w:r>
            <w:r>
              <w:rPr>
                <w:bCs/>
                <w:i/>
                <w:sz w:val="27"/>
                <w:szCs w:val="27"/>
                <w:lang w:bidi="lo-LA"/>
              </w:rPr>
              <w:t xml:space="preserve"> Nhóm công tác Ngân hàng (BWG)</w:t>
            </w:r>
          </w:p>
        </w:tc>
      </w:tr>
      <w:tr w:rsidR="00E76151" w:rsidRPr="00A506B5" w14:paraId="2D184D4B" w14:textId="77777777" w:rsidTr="00E02E29">
        <w:trPr>
          <w:trHeight w:val="1050"/>
        </w:trPr>
        <w:tc>
          <w:tcPr>
            <w:tcW w:w="1838" w:type="dxa"/>
          </w:tcPr>
          <w:p w14:paraId="208CB99B" w14:textId="77588576" w:rsidR="00E76151" w:rsidRDefault="00E76151" w:rsidP="00E76151">
            <w:pPr>
              <w:spacing w:line="380" w:lineRule="exact"/>
              <w:jc w:val="center"/>
              <w:rPr>
                <w:bCs/>
                <w:sz w:val="27"/>
                <w:szCs w:val="27"/>
                <w:lang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08:50 – 09:15</w:t>
            </w:r>
          </w:p>
        </w:tc>
        <w:tc>
          <w:tcPr>
            <w:tcW w:w="7802" w:type="dxa"/>
          </w:tcPr>
          <w:p w14:paraId="51B92E06" w14:textId="320F3544" w:rsidR="00E76151" w:rsidRDefault="00E76151" w:rsidP="00E76151">
            <w:pPr>
              <w:spacing w:line="380" w:lineRule="exact"/>
              <w:rPr>
                <w:b/>
                <w:bCs/>
                <w:sz w:val="27"/>
                <w:szCs w:val="27"/>
                <w:lang w:bidi="lo-LA"/>
              </w:rPr>
            </w:pPr>
            <w:r>
              <w:rPr>
                <w:b/>
                <w:bCs/>
                <w:sz w:val="27"/>
                <w:szCs w:val="27"/>
                <w:lang w:bidi="lo-LA"/>
              </w:rPr>
              <w:t>Báo cáo tóm tắt các nội dung của dự thảo Luật Giao dịch điện tử tác động đến hoạt động ngân hàng</w:t>
            </w:r>
          </w:p>
          <w:p w14:paraId="4827774B" w14:textId="69E585FB" w:rsidR="00E76151" w:rsidRPr="00D0535A" w:rsidRDefault="00E76151" w:rsidP="00E76151">
            <w:pPr>
              <w:spacing w:line="380" w:lineRule="exact"/>
              <w:jc w:val="both"/>
              <w:rPr>
                <w:i/>
                <w:color w:val="000000" w:themeColor="text1"/>
                <w:sz w:val="27"/>
                <w:szCs w:val="27"/>
              </w:rPr>
            </w:pPr>
            <w:r>
              <w:rPr>
                <w:i/>
                <w:color w:val="000000" w:themeColor="text1"/>
                <w:sz w:val="27"/>
                <w:szCs w:val="27"/>
              </w:rPr>
              <w:t xml:space="preserve">- Ông Nguyễn Trọng Đường, Phó Vụ trưởng </w:t>
            </w:r>
            <w:r w:rsidR="002E42D5">
              <w:rPr>
                <w:i/>
                <w:color w:val="000000" w:themeColor="text1"/>
                <w:sz w:val="27"/>
                <w:szCs w:val="27"/>
              </w:rPr>
              <w:t xml:space="preserve">phụ trách điều hành, </w:t>
            </w:r>
            <w:bookmarkStart w:id="0" w:name="_GoBack"/>
            <w:bookmarkEnd w:id="0"/>
            <w:r>
              <w:rPr>
                <w:i/>
                <w:color w:val="000000" w:themeColor="text1"/>
                <w:sz w:val="27"/>
                <w:szCs w:val="27"/>
              </w:rPr>
              <w:t xml:space="preserve">Vụ quản lý doanh nghiệp, Bộ Thông tin và Truyền thông </w:t>
            </w:r>
          </w:p>
        </w:tc>
      </w:tr>
      <w:tr w:rsidR="00DE27D8" w:rsidRPr="00A506B5" w14:paraId="58CBB1B8" w14:textId="77777777" w:rsidTr="00DE27D8">
        <w:trPr>
          <w:trHeight w:val="1496"/>
        </w:trPr>
        <w:tc>
          <w:tcPr>
            <w:tcW w:w="1838" w:type="dxa"/>
          </w:tcPr>
          <w:p w14:paraId="0090AF44" w14:textId="3AF79B19" w:rsidR="00DE27D8" w:rsidRPr="00135F58" w:rsidRDefault="00E76151" w:rsidP="00E76151">
            <w:pPr>
              <w:spacing w:line="380" w:lineRule="exact"/>
              <w:jc w:val="center"/>
              <w:rPr>
                <w:bCs/>
                <w:sz w:val="27"/>
                <w:szCs w:val="27"/>
                <w:lang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09</w:t>
            </w:r>
            <w:r w:rsidR="00DE27D8" w:rsidRPr="00135F58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15</w:t>
            </w:r>
            <w:r w:rsidR="00DE27D8" w:rsidRPr="00135F58">
              <w:rPr>
                <w:bCs/>
                <w:sz w:val="27"/>
                <w:szCs w:val="27"/>
                <w:lang w:bidi="lo-LA"/>
              </w:rPr>
              <w:t xml:space="preserve"> – </w:t>
            </w:r>
            <w:r w:rsidR="00DE27D8">
              <w:rPr>
                <w:bCs/>
                <w:sz w:val="27"/>
                <w:szCs w:val="27"/>
                <w:lang w:bidi="lo-LA"/>
              </w:rPr>
              <w:t>09</w:t>
            </w:r>
            <w:r w:rsidR="00DE27D8" w:rsidRPr="00135F58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30</w:t>
            </w:r>
          </w:p>
          <w:p w14:paraId="49A061C0" w14:textId="77777777" w:rsidR="00DE27D8" w:rsidRPr="00135F58" w:rsidRDefault="00DE27D8" w:rsidP="00E76151">
            <w:pPr>
              <w:spacing w:line="380" w:lineRule="exact"/>
              <w:jc w:val="center"/>
              <w:rPr>
                <w:bCs/>
                <w:sz w:val="27"/>
                <w:szCs w:val="27"/>
                <w:lang w:bidi="lo-LA"/>
              </w:rPr>
            </w:pPr>
          </w:p>
        </w:tc>
        <w:tc>
          <w:tcPr>
            <w:tcW w:w="7802" w:type="dxa"/>
          </w:tcPr>
          <w:p w14:paraId="28D2D65F" w14:textId="77777777" w:rsidR="00DE27D8" w:rsidRDefault="00DE27D8" w:rsidP="00E76151">
            <w:pPr>
              <w:spacing w:line="380" w:lineRule="exact"/>
              <w:rPr>
                <w:b/>
                <w:bCs/>
                <w:sz w:val="27"/>
                <w:szCs w:val="27"/>
                <w:lang w:bidi="lo-LA"/>
              </w:rPr>
            </w:pPr>
            <w:r>
              <w:rPr>
                <w:b/>
                <w:bCs/>
                <w:sz w:val="27"/>
                <w:szCs w:val="27"/>
                <w:lang w:bidi="lo-LA"/>
              </w:rPr>
              <w:t xml:space="preserve">Báo cáo tóm tắt ý kiến góp ý của các tổ chức hội viên HHNH </w:t>
            </w:r>
            <w:r w:rsidR="004E6D26">
              <w:rPr>
                <w:b/>
                <w:bCs/>
                <w:sz w:val="27"/>
                <w:szCs w:val="27"/>
                <w:lang w:bidi="lo-LA"/>
              </w:rPr>
              <w:t xml:space="preserve">và BWG </w:t>
            </w:r>
            <w:r>
              <w:rPr>
                <w:b/>
                <w:bCs/>
                <w:sz w:val="27"/>
                <w:szCs w:val="27"/>
                <w:lang w:bidi="lo-LA"/>
              </w:rPr>
              <w:t xml:space="preserve">đối với dự thảo </w:t>
            </w:r>
            <w:r w:rsidR="00452342" w:rsidRPr="00452342">
              <w:rPr>
                <w:b/>
                <w:bCs/>
                <w:sz w:val="27"/>
                <w:szCs w:val="27"/>
                <w:lang w:bidi="lo-LA"/>
              </w:rPr>
              <w:t>Luật Giao dịch điện tử sửa đổi</w:t>
            </w:r>
          </w:p>
          <w:p w14:paraId="3B76D4BA" w14:textId="43A2DD0B" w:rsidR="00DE27D8" w:rsidRPr="00E85F71" w:rsidRDefault="00711001" w:rsidP="00E76151">
            <w:pPr>
              <w:spacing w:line="380" w:lineRule="exact"/>
              <w:rPr>
                <w:bCs/>
                <w:i/>
                <w:sz w:val="27"/>
                <w:szCs w:val="27"/>
                <w:lang w:bidi="lo-LA"/>
              </w:rPr>
            </w:pPr>
            <w:r>
              <w:rPr>
                <w:bCs/>
                <w:i/>
                <w:sz w:val="27"/>
                <w:szCs w:val="27"/>
                <w:lang w:bidi="lo-LA"/>
              </w:rPr>
              <w:t>Bà</w:t>
            </w:r>
            <w:r>
              <w:rPr>
                <w:bCs/>
                <w:i/>
                <w:sz w:val="27"/>
                <w:szCs w:val="27"/>
                <w:lang w:val="vi-VN" w:bidi="lo-LA"/>
              </w:rPr>
              <w:t xml:space="preserve"> Nguyễn thị Phương, Phó </w:t>
            </w:r>
            <w:r w:rsidR="004E6D26">
              <w:rPr>
                <w:bCs/>
                <w:i/>
                <w:sz w:val="27"/>
                <w:szCs w:val="27"/>
                <w:lang w:bidi="lo-LA"/>
              </w:rPr>
              <w:t xml:space="preserve">Chủ nhiệm </w:t>
            </w:r>
            <w:r w:rsidR="00097925">
              <w:rPr>
                <w:bCs/>
                <w:i/>
                <w:sz w:val="27"/>
                <w:szCs w:val="27"/>
                <w:lang w:bidi="lo-LA"/>
              </w:rPr>
              <w:t>Câu lạc bộ Pháp chế Ngân hàng</w:t>
            </w:r>
          </w:p>
        </w:tc>
      </w:tr>
      <w:tr w:rsidR="00DE27D8" w:rsidRPr="00A506B5" w14:paraId="7485BF67" w14:textId="77777777" w:rsidTr="00DE27D8">
        <w:trPr>
          <w:trHeight w:val="1496"/>
        </w:trPr>
        <w:tc>
          <w:tcPr>
            <w:tcW w:w="1838" w:type="dxa"/>
          </w:tcPr>
          <w:p w14:paraId="196DCAFE" w14:textId="549FC6CE" w:rsidR="00DE27D8" w:rsidRDefault="00DE27D8" w:rsidP="00E76151">
            <w:pPr>
              <w:spacing w:line="380" w:lineRule="exact"/>
              <w:jc w:val="center"/>
              <w:rPr>
                <w:bCs/>
                <w:sz w:val="27"/>
                <w:szCs w:val="27"/>
                <w:lang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9:</w:t>
            </w:r>
            <w:r w:rsidR="00E76151">
              <w:rPr>
                <w:bCs/>
                <w:sz w:val="27"/>
                <w:szCs w:val="27"/>
                <w:lang w:bidi="lo-LA"/>
              </w:rPr>
              <w:t>3</w:t>
            </w:r>
            <w:r>
              <w:rPr>
                <w:bCs/>
                <w:sz w:val="27"/>
                <w:szCs w:val="27"/>
                <w:lang w:bidi="lo-LA"/>
              </w:rPr>
              <w:t xml:space="preserve">0 – </w:t>
            </w:r>
            <w:r w:rsidR="00E93003">
              <w:rPr>
                <w:bCs/>
                <w:sz w:val="27"/>
                <w:szCs w:val="27"/>
                <w:lang w:bidi="lo-LA"/>
              </w:rPr>
              <w:t>10</w:t>
            </w:r>
            <w:r w:rsidR="00B6258F">
              <w:rPr>
                <w:bCs/>
                <w:sz w:val="27"/>
                <w:szCs w:val="27"/>
                <w:lang w:bidi="lo-LA"/>
              </w:rPr>
              <w:t>:</w:t>
            </w:r>
            <w:r w:rsidR="00E76151">
              <w:rPr>
                <w:bCs/>
                <w:sz w:val="27"/>
                <w:szCs w:val="27"/>
                <w:lang w:bidi="lo-LA"/>
              </w:rPr>
              <w:t>3</w:t>
            </w:r>
            <w:r w:rsidR="00E93003">
              <w:rPr>
                <w:bCs/>
                <w:sz w:val="27"/>
                <w:szCs w:val="27"/>
                <w:lang w:bidi="lo-LA"/>
              </w:rPr>
              <w:t>0</w:t>
            </w:r>
          </w:p>
        </w:tc>
        <w:tc>
          <w:tcPr>
            <w:tcW w:w="7802" w:type="dxa"/>
          </w:tcPr>
          <w:p w14:paraId="24114260" w14:textId="77777777" w:rsidR="00DE27D8" w:rsidRPr="00DE27D8" w:rsidRDefault="00DE27D8" w:rsidP="00E76151">
            <w:pPr>
              <w:spacing w:line="380" w:lineRule="exact"/>
              <w:rPr>
                <w:b/>
                <w:bCs/>
                <w:sz w:val="27"/>
                <w:szCs w:val="27"/>
                <w:lang w:bidi="lo-LA"/>
              </w:rPr>
            </w:pPr>
            <w:r w:rsidRPr="00DE27D8">
              <w:rPr>
                <w:b/>
                <w:bCs/>
                <w:sz w:val="27"/>
                <w:szCs w:val="27"/>
                <w:lang w:bidi="lo-LA"/>
              </w:rPr>
              <w:t xml:space="preserve">Ý kiến góp ý, trao đổi </w:t>
            </w:r>
            <w:r w:rsidR="00E93003">
              <w:rPr>
                <w:b/>
                <w:bCs/>
                <w:sz w:val="27"/>
                <w:szCs w:val="27"/>
                <w:lang w:bidi="lo-LA"/>
              </w:rPr>
              <w:t>làm rõ của các tổ chức tham gia Tọa đàm</w:t>
            </w:r>
          </w:p>
          <w:p w14:paraId="452C1705" w14:textId="761A642E" w:rsidR="00E93003" w:rsidRDefault="00E93003" w:rsidP="00E76151">
            <w:pPr>
              <w:spacing w:line="380" w:lineRule="exact"/>
              <w:rPr>
                <w:bCs/>
                <w:i/>
                <w:sz w:val="27"/>
                <w:szCs w:val="27"/>
                <w:lang w:bidi="lo-LA"/>
              </w:rPr>
            </w:pPr>
            <w:r>
              <w:rPr>
                <w:bCs/>
                <w:i/>
                <w:sz w:val="27"/>
                <w:szCs w:val="27"/>
                <w:lang w:bidi="lo-LA"/>
              </w:rPr>
              <w:t xml:space="preserve">- Đại diện BWG </w:t>
            </w:r>
            <w:r w:rsidR="0061304E">
              <w:rPr>
                <w:bCs/>
                <w:i/>
                <w:sz w:val="27"/>
                <w:szCs w:val="27"/>
                <w:lang w:bidi="lo-LA"/>
              </w:rPr>
              <w:t>–</w:t>
            </w:r>
            <w:r>
              <w:rPr>
                <w:bCs/>
                <w:i/>
                <w:sz w:val="27"/>
                <w:szCs w:val="27"/>
                <w:lang w:bidi="lo-LA"/>
              </w:rPr>
              <w:t xml:space="preserve"> VBF</w:t>
            </w:r>
            <w:r w:rsidR="0061304E">
              <w:rPr>
                <w:bCs/>
                <w:i/>
                <w:sz w:val="27"/>
                <w:szCs w:val="27"/>
                <w:lang w:bidi="lo-LA"/>
              </w:rPr>
              <w:t xml:space="preserve"> (chia sẻ kinh nghiệm quốc tế)</w:t>
            </w:r>
          </w:p>
          <w:p w14:paraId="477BF2DB" w14:textId="77777777" w:rsidR="00DE27D8" w:rsidRDefault="00DE27D8" w:rsidP="00E76151">
            <w:pPr>
              <w:spacing w:line="380" w:lineRule="exact"/>
              <w:rPr>
                <w:bCs/>
                <w:i/>
                <w:sz w:val="27"/>
                <w:szCs w:val="27"/>
                <w:lang w:bidi="lo-LA"/>
              </w:rPr>
            </w:pPr>
            <w:r>
              <w:rPr>
                <w:bCs/>
                <w:i/>
                <w:sz w:val="27"/>
                <w:szCs w:val="27"/>
                <w:lang w:bidi="lo-LA"/>
              </w:rPr>
              <w:t xml:space="preserve">- </w:t>
            </w:r>
            <w:r w:rsidR="00097925">
              <w:rPr>
                <w:bCs/>
                <w:i/>
                <w:sz w:val="27"/>
                <w:szCs w:val="27"/>
                <w:lang w:bidi="lo-LA"/>
              </w:rPr>
              <w:t>Ủy ban Chính sách</w:t>
            </w:r>
            <w:r w:rsidR="004E6D26">
              <w:rPr>
                <w:bCs/>
                <w:i/>
                <w:sz w:val="27"/>
                <w:szCs w:val="27"/>
                <w:lang w:bidi="lo-LA"/>
              </w:rPr>
              <w:t>, Câu lạc bộ Fintech, CLB Tài chính tiêu dùng</w:t>
            </w:r>
          </w:p>
          <w:p w14:paraId="7920A5CE" w14:textId="3B60680E" w:rsidR="00DE27D8" w:rsidRDefault="00DE27D8" w:rsidP="00E76151">
            <w:pPr>
              <w:spacing w:line="380" w:lineRule="exact"/>
              <w:rPr>
                <w:b/>
                <w:bCs/>
                <w:sz w:val="27"/>
                <w:szCs w:val="27"/>
                <w:lang w:bidi="lo-LA"/>
              </w:rPr>
            </w:pPr>
            <w:r>
              <w:rPr>
                <w:bCs/>
                <w:i/>
                <w:sz w:val="27"/>
                <w:szCs w:val="27"/>
                <w:lang w:bidi="lo-LA"/>
              </w:rPr>
              <w:t xml:space="preserve">- </w:t>
            </w:r>
            <w:r w:rsidRPr="00E85F71">
              <w:rPr>
                <w:bCs/>
                <w:i/>
                <w:sz w:val="27"/>
                <w:szCs w:val="27"/>
                <w:lang w:bidi="lo-LA"/>
              </w:rPr>
              <w:t>Đại diện một số TCHV</w:t>
            </w:r>
            <w:r>
              <w:rPr>
                <w:bCs/>
                <w:i/>
                <w:sz w:val="27"/>
                <w:szCs w:val="27"/>
                <w:lang w:bidi="lo-LA"/>
              </w:rPr>
              <w:t xml:space="preserve"> (</w:t>
            </w:r>
            <w:r w:rsidR="00E93003">
              <w:rPr>
                <w:bCs/>
                <w:i/>
                <w:sz w:val="27"/>
                <w:szCs w:val="27"/>
                <w:lang w:bidi="lo-LA"/>
              </w:rPr>
              <w:t>BIDV,</w:t>
            </w:r>
            <w:r w:rsidR="00711001">
              <w:rPr>
                <w:bCs/>
                <w:i/>
                <w:sz w:val="27"/>
                <w:szCs w:val="27"/>
                <w:lang w:bidi="lo-LA"/>
              </w:rPr>
              <w:t>VCB</w:t>
            </w:r>
            <w:r w:rsidR="00711001">
              <w:rPr>
                <w:bCs/>
                <w:i/>
                <w:sz w:val="27"/>
                <w:szCs w:val="27"/>
                <w:lang w:val="vi-VN" w:bidi="lo-LA"/>
              </w:rPr>
              <w:t>,</w:t>
            </w:r>
            <w:r w:rsidR="00E93003">
              <w:rPr>
                <w:bCs/>
                <w:i/>
                <w:sz w:val="27"/>
                <w:szCs w:val="27"/>
                <w:lang w:bidi="lo-LA"/>
              </w:rPr>
              <w:t xml:space="preserve"> Agribank, Vietinbank, </w:t>
            </w:r>
            <w:r>
              <w:rPr>
                <w:bCs/>
                <w:i/>
                <w:sz w:val="27"/>
                <w:szCs w:val="27"/>
                <w:lang w:bidi="lo-LA"/>
              </w:rPr>
              <w:t xml:space="preserve">Techcombank, </w:t>
            </w:r>
            <w:r w:rsidR="00452342">
              <w:rPr>
                <w:bCs/>
                <w:i/>
                <w:sz w:val="27"/>
                <w:szCs w:val="27"/>
                <w:lang w:bidi="lo-LA"/>
              </w:rPr>
              <w:t>ACB</w:t>
            </w:r>
            <w:r>
              <w:rPr>
                <w:bCs/>
                <w:i/>
                <w:sz w:val="27"/>
                <w:szCs w:val="27"/>
                <w:lang w:bidi="lo-LA"/>
              </w:rPr>
              <w:t xml:space="preserve">, </w:t>
            </w:r>
            <w:r w:rsidR="00711001">
              <w:rPr>
                <w:bCs/>
                <w:i/>
                <w:sz w:val="27"/>
                <w:szCs w:val="27"/>
                <w:lang w:bidi="lo-LA"/>
              </w:rPr>
              <w:t>FE</w:t>
            </w:r>
            <w:r w:rsidR="00711001">
              <w:rPr>
                <w:bCs/>
                <w:i/>
                <w:sz w:val="27"/>
                <w:szCs w:val="27"/>
                <w:lang w:val="vi-VN" w:bidi="lo-LA"/>
              </w:rPr>
              <w:t xml:space="preserve"> Credit</w:t>
            </w:r>
            <w:r>
              <w:rPr>
                <w:bCs/>
                <w:i/>
                <w:sz w:val="27"/>
                <w:szCs w:val="27"/>
                <w:lang w:bidi="lo-LA"/>
              </w:rPr>
              <w:t>…)</w:t>
            </w:r>
          </w:p>
        </w:tc>
      </w:tr>
      <w:tr w:rsidR="00E76151" w:rsidRPr="00A506B5" w14:paraId="6DB17591" w14:textId="77777777" w:rsidTr="00E02E29">
        <w:tc>
          <w:tcPr>
            <w:tcW w:w="1838" w:type="dxa"/>
          </w:tcPr>
          <w:p w14:paraId="799BFA23" w14:textId="3FA588C4" w:rsidR="00E76151" w:rsidRPr="00135F58" w:rsidRDefault="00E76151" w:rsidP="00E76151">
            <w:pPr>
              <w:spacing w:line="380" w:lineRule="exact"/>
              <w:jc w:val="center"/>
              <w:rPr>
                <w:bCs/>
                <w:sz w:val="27"/>
                <w:szCs w:val="27"/>
                <w:lang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10:30 – 11:00</w:t>
            </w:r>
          </w:p>
        </w:tc>
        <w:tc>
          <w:tcPr>
            <w:tcW w:w="7802" w:type="dxa"/>
          </w:tcPr>
          <w:p w14:paraId="6FD7FA23" w14:textId="77777777" w:rsidR="00E76151" w:rsidRPr="007F53CC" w:rsidRDefault="00E76151" w:rsidP="00E76151">
            <w:pPr>
              <w:spacing w:line="380" w:lineRule="exact"/>
              <w:rPr>
                <w:b/>
                <w:bCs/>
                <w:sz w:val="27"/>
                <w:szCs w:val="27"/>
                <w:lang w:bidi="lo-LA"/>
              </w:rPr>
            </w:pPr>
            <w:r w:rsidRPr="007F53CC">
              <w:rPr>
                <w:b/>
                <w:bCs/>
                <w:sz w:val="27"/>
                <w:szCs w:val="27"/>
                <w:lang w:bidi="lo-LA"/>
              </w:rPr>
              <w:t>Thảo luận</w:t>
            </w:r>
          </w:p>
          <w:p w14:paraId="4BA4006F" w14:textId="77777777" w:rsidR="00E76151" w:rsidRPr="007F53CC" w:rsidRDefault="00E76151" w:rsidP="00E76151">
            <w:pPr>
              <w:spacing w:line="380" w:lineRule="exact"/>
              <w:rPr>
                <w:bCs/>
                <w:i/>
                <w:sz w:val="27"/>
                <w:szCs w:val="27"/>
                <w:lang w:bidi="lo-LA"/>
              </w:rPr>
            </w:pPr>
            <w:r w:rsidRPr="007F53CC">
              <w:rPr>
                <w:bCs/>
                <w:i/>
                <w:sz w:val="27"/>
                <w:szCs w:val="27"/>
                <w:lang w:bidi="lo-LA"/>
              </w:rPr>
              <w:t xml:space="preserve">Tất cả đại biểu </w:t>
            </w:r>
          </w:p>
        </w:tc>
      </w:tr>
      <w:tr w:rsidR="00DE27D8" w:rsidRPr="00A506B5" w14:paraId="3C678DBC" w14:textId="77777777" w:rsidTr="00DE27D8">
        <w:tc>
          <w:tcPr>
            <w:tcW w:w="1838" w:type="dxa"/>
          </w:tcPr>
          <w:p w14:paraId="3410089B" w14:textId="1AC46874" w:rsidR="00DE27D8" w:rsidRDefault="00E76151" w:rsidP="00E76151">
            <w:pPr>
              <w:spacing w:line="380" w:lineRule="exact"/>
              <w:jc w:val="center"/>
              <w:rPr>
                <w:bCs/>
                <w:sz w:val="27"/>
                <w:szCs w:val="27"/>
                <w:lang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11</w:t>
            </w:r>
            <w:r w:rsidR="00DE27D8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0</w:t>
            </w:r>
            <w:r w:rsidR="00D0535A">
              <w:rPr>
                <w:bCs/>
                <w:sz w:val="27"/>
                <w:szCs w:val="27"/>
                <w:lang w:bidi="lo-LA"/>
              </w:rPr>
              <w:t>0</w:t>
            </w:r>
            <w:r w:rsidR="00E93003">
              <w:rPr>
                <w:bCs/>
                <w:sz w:val="27"/>
                <w:szCs w:val="27"/>
                <w:lang w:bidi="lo-LA"/>
              </w:rPr>
              <w:t xml:space="preserve"> – 11</w:t>
            </w:r>
            <w:r w:rsidR="00DE27D8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45</w:t>
            </w:r>
          </w:p>
        </w:tc>
        <w:tc>
          <w:tcPr>
            <w:tcW w:w="7802" w:type="dxa"/>
          </w:tcPr>
          <w:p w14:paraId="6626F135" w14:textId="77777777" w:rsidR="00DE27D8" w:rsidRDefault="00DE27D8" w:rsidP="00E76151">
            <w:pPr>
              <w:spacing w:line="380" w:lineRule="exact"/>
              <w:jc w:val="both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Ý kiến của Cơ quan quản lý</w:t>
            </w:r>
          </w:p>
          <w:p w14:paraId="7F00625B" w14:textId="7AC84829" w:rsidR="004E6D26" w:rsidRDefault="008D4ED7" w:rsidP="00E76151">
            <w:pPr>
              <w:spacing w:line="380" w:lineRule="exact"/>
              <w:jc w:val="both"/>
              <w:rPr>
                <w:i/>
                <w:color w:val="000000" w:themeColor="text1"/>
                <w:sz w:val="27"/>
                <w:szCs w:val="27"/>
              </w:rPr>
            </w:pPr>
            <w:r>
              <w:rPr>
                <w:i/>
                <w:color w:val="000000" w:themeColor="text1"/>
                <w:sz w:val="27"/>
                <w:szCs w:val="27"/>
              </w:rPr>
              <w:t xml:space="preserve">- Đại diện Ủy ban </w:t>
            </w:r>
            <w:r w:rsidR="005C6E8F">
              <w:rPr>
                <w:i/>
                <w:color w:val="000000" w:themeColor="text1"/>
                <w:sz w:val="27"/>
                <w:szCs w:val="27"/>
              </w:rPr>
              <w:t>Kinh tế</w:t>
            </w:r>
            <w:r>
              <w:rPr>
                <w:i/>
                <w:color w:val="000000" w:themeColor="text1"/>
                <w:sz w:val="27"/>
                <w:szCs w:val="27"/>
              </w:rPr>
              <w:t xml:space="preserve"> Quốc hội</w:t>
            </w:r>
            <w:r w:rsidR="004E6D26" w:rsidRPr="004E6D26">
              <w:rPr>
                <w:i/>
                <w:color w:val="000000" w:themeColor="text1"/>
                <w:sz w:val="27"/>
                <w:szCs w:val="27"/>
              </w:rPr>
              <w:t>, Ủy ban Pháp luật Quốc hội</w:t>
            </w:r>
          </w:p>
          <w:p w14:paraId="4CCA30AC" w14:textId="77777777" w:rsidR="00D0535A" w:rsidRDefault="00D0535A" w:rsidP="00E76151">
            <w:pPr>
              <w:spacing w:line="380" w:lineRule="exact"/>
              <w:jc w:val="both"/>
              <w:rPr>
                <w:i/>
                <w:color w:val="000000" w:themeColor="text1"/>
                <w:sz w:val="27"/>
                <w:szCs w:val="27"/>
              </w:rPr>
            </w:pPr>
            <w:r>
              <w:rPr>
                <w:i/>
                <w:color w:val="000000" w:themeColor="text1"/>
                <w:sz w:val="27"/>
                <w:szCs w:val="27"/>
              </w:rPr>
              <w:t>- Đại diện Văn phòng Chính phủ</w:t>
            </w:r>
          </w:p>
          <w:p w14:paraId="03BA1AD1" w14:textId="77777777" w:rsidR="00B6258F" w:rsidRDefault="00B6258F" w:rsidP="00E76151">
            <w:pPr>
              <w:tabs>
                <w:tab w:val="left" w:pos="4425"/>
              </w:tabs>
              <w:spacing w:line="380" w:lineRule="exact"/>
              <w:jc w:val="both"/>
              <w:rPr>
                <w:i/>
                <w:color w:val="000000" w:themeColor="text1"/>
                <w:sz w:val="27"/>
                <w:szCs w:val="27"/>
              </w:rPr>
            </w:pPr>
            <w:r>
              <w:rPr>
                <w:i/>
                <w:color w:val="000000" w:themeColor="text1"/>
                <w:sz w:val="27"/>
                <w:szCs w:val="27"/>
              </w:rPr>
              <w:t>- Đại diện Bộ Tư pháp</w:t>
            </w:r>
            <w:r>
              <w:rPr>
                <w:i/>
                <w:color w:val="000000" w:themeColor="text1"/>
                <w:sz w:val="27"/>
                <w:szCs w:val="27"/>
              </w:rPr>
              <w:tab/>
            </w:r>
          </w:p>
          <w:p w14:paraId="15A37FB9" w14:textId="77777777" w:rsidR="00DE27D8" w:rsidRPr="00E85F71" w:rsidRDefault="00DE27D8" w:rsidP="00E76151">
            <w:pPr>
              <w:spacing w:line="380" w:lineRule="exact"/>
              <w:jc w:val="both"/>
              <w:rPr>
                <w:i/>
                <w:color w:val="000000" w:themeColor="text1"/>
                <w:sz w:val="27"/>
                <w:szCs w:val="27"/>
              </w:rPr>
            </w:pPr>
            <w:r>
              <w:rPr>
                <w:i/>
                <w:color w:val="000000" w:themeColor="text1"/>
                <w:sz w:val="27"/>
                <w:szCs w:val="27"/>
              </w:rPr>
              <w:t xml:space="preserve">- Đại diện </w:t>
            </w:r>
            <w:r w:rsidR="00B6258F">
              <w:rPr>
                <w:i/>
                <w:color w:val="000000" w:themeColor="text1"/>
                <w:sz w:val="27"/>
                <w:szCs w:val="27"/>
              </w:rPr>
              <w:t xml:space="preserve">Ngân hàng Nhà nước </w:t>
            </w:r>
          </w:p>
        </w:tc>
      </w:tr>
      <w:tr w:rsidR="00DE27D8" w:rsidRPr="00A506B5" w14:paraId="6AF8D937" w14:textId="77777777" w:rsidTr="00DE27D8">
        <w:tc>
          <w:tcPr>
            <w:tcW w:w="1838" w:type="dxa"/>
          </w:tcPr>
          <w:p w14:paraId="02961C58" w14:textId="77777777" w:rsidR="00DE27D8" w:rsidRPr="00135F58" w:rsidRDefault="00E93003" w:rsidP="00E76151">
            <w:pPr>
              <w:spacing w:line="380" w:lineRule="exact"/>
              <w:jc w:val="center"/>
              <w:rPr>
                <w:bCs/>
                <w:sz w:val="27"/>
                <w:szCs w:val="27"/>
                <w:lang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11:45 – 12:00</w:t>
            </w:r>
          </w:p>
        </w:tc>
        <w:tc>
          <w:tcPr>
            <w:tcW w:w="7802" w:type="dxa"/>
          </w:tcPr>
          <w:p w14:paraId="53CA0C85" w14:textId="77777777" w:rsidR="00DE27D8" w:rsidRPr="00C11920" w:rsidRDefault="00DE27D8" w:rsidP="00E76151">
            <w:pPr>
              <w:spacing w:line="380" w:lineRule="exact"/>
              <w:rPr>
                <w:b/>
                <w:bCs/>
                <w:sz w:val="27"/>
                <w:szCs w:val="27"/>
                <w:lang w:bidi="lo-LA"/>
              </w:rPr>
            </w:pPr>
            <w:r w:rsidRPr="00C11920">
              <w:rPr>
                <w:b/>
                <w:bCs/>
                <w:sz w:val="27"/>
                <w:szCs w:val="27"/>
                <w:lang w:bidi="lo-LA"/>
              </w:rPr>
              <w:t xml:space="preserve">Kết luận </w:t>
            </w:r>
          </w:p>
          <w:p w14:paraId="094F3F23" w14:textId="77777777" w:rsidR="00E93003" w:rsidRDefault="00E93003" w:rsidP="00E76151">
            <w:pPr>
              <w:spacing w:line="380" w:lineRule="exact"/>
              <w:rPr>
                <w:bCs/>
                <w:i/>
                <w:sz w:val="27"/>
                <w:szCs w:val="27"/>
                <w:lang w:bidi="lo-LA"/>
              </w:rPr>
            </w:pPr>
            <w:r w:rsidRPr="00E93003">
              <w:rPr>
                <w:bCs/>
                <w:i/>
                <w:sz w:val="27"/>
                <w:szCs w:val="27"/>
                <w:lang w:bidi="lo-LA"/>
              </w:rPr>
              <w:t xml:space="preserve">- Ông Nguyễn Huy Dũng, Thứ trưởng Bộ Thông tin &amp; Truyền thông </w:t>
            </w:r>
          </w:p>
          <w:p w14:paraId="7BB1D437" w14:textId="77777777" w:rsidR="00E93003" w:rsidRDefault="00E93003" w:rsidP="00E76151">
            <w:pPr>
              <w:spacing w:line="380" w:lineRule="exact"/>
              <w:rPr>
                <w:bCs/>
                <w:i/>
                <w:sz w:val="27"/>
                <w:szCs w:val="27"/>
                <w:lang w:bidi="lo-LA"/>
              </w:rPr>
            </w:pPr>
            <w:r>
              <w:rPr>
                <w:bCs/>
                <w:i/>
                <w:sz w:val="27"/>
                <w:szCs w:val="27"/>
                <w:lang w:bidi="lo-LA"/>
              </w:rPr>
              <w:t xml:space="preserve">- </w:t>
            </w:r>
            <w:r w:rsidR="00DE27D8" w:rsidRPr="00135F58">
              <w:rPr>
                <w:bCs/>
                <w:i/>
                <w:sz w:val="27"/>
                <w:szCs w:val="27"/>
                <w:lang w:bidi="lo-LA"/>
              </w:rPr>
              <w:t>Ông</w:t>
            </w:r>
            <w:r w:rsidR="00DE27D8" w:rsidRPr="00135F58">
              <w:rPr>
                <w:b/>
                <w:bCs/>
                <w:sz w:val="27"/>
                <w:szCs w:val="27"/>
                <w:lang w:bidi="lo-LA"/>
              </w:rPr>
              <w:t xml:space="preserve"> </w:t>
            </w:r>
            <w:r w:rsidR="00DE27D8" w:rsidRPr="00135F58">
              <w:rPr>
                <w:bCs/>
                <w:i/>
                <w:sz w:val="27"/>
                <w:szCs w:val="27"/>
                <w:lang w:bidi="lo-LA"/>
              </w:rPr>
              <w:t xml:space="preserve">Nguyễn Quốc Hùng, Tổng Thư ký Hiệp hội Ngân hàng </w:t>
            </w:r>
          </w:p>
          <w:p w14:paraId="4035CCA6" w14:textId="3FDA1892" w:rsidR="00FD282B" w:rsidRPr="00C11920" w:rsidRDefault="00FD282B" w:rsidP="00E76151">
            <w:pPr>
              <w:spacing w:line="380" w:lineRule="exact"/>
              <w:rPr>
                <w:bCs/>
                <w:i/>
                <w:sz w:val="27"/>
                <w:szCs w:val="27"/>
                <w:lang w:bidi="lo-LA"/>
              </w:rPr>
            </w:pPr>
            <w:r w:rsidRPr="00FD282B">
              <w:rPr>
                <w:bCs/>
                <w:i/>
                <w:sz w:val="27"/>
                <w:szCs w:val="27"/>
                <w:lang w:bidi="lo-LA"/>
              </w:rPr>
              <w:t>- Bà Michele Wee, Chủ tịch Nhóm công tác Ngân hàng (BWG)</w:t>
            </w:r>
          </w:p>
        </w:tc>
      </w:tr>
    </w:tbl>
    <w:p w14:paraId="67B1F5CF" w14:textId="77777777" w:rsidR="00DE27D8" w:rsidRPr="00A506B5" w:rsidRDefault="00DE27D8" w:rsidP="00953DBE">
      <w:pPr>
        <w:spacing w:before="120" w:after="120"/>
        <w:rPr>
          <w:sz w:val="26"/>
          <w:szCs w:val="26"/>
        </w:rPr>
      </w:pPr>
    </w:p>
    <w:sectPr w:rsidR="00DE27D8" w:rsidRPr="00A506B5" w:rsidSect="00E76151">
      <w:footerReference w:type="default" r:id="rId7"/>
      <w:pgSz w:w="12240" w:h="15840"/>
      <w:pgMar w:top="709" w:right="1350" w:bottom="142" w:left="17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668D6" w14:textId="77777777" w:rsidR="00CD352D" w:rsidRDefault="00CD352D" w:rsidP="00426B8E">
      <w:r>
        <w:separator/>
      </w:r>
    </w:p>
  </w:endnote>
  <w:endnote w:type="continuationSeparator" w:id="0">
    <w:p w14:paraId="63CD7CA2" w14:textId="77777777" w:rsidR="00CD352D" w:rsidRDefault="00CD352D" w:rsidP="0042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6660F" w14:textId="3F687EFC" w:rsidR="004F3E9D" w:rsidRDefault="004F3E9D">
    <w:pPr>
      <w:pStyle w:val="Footer"/>
      <w:jc w:val="right"/>
    </w:pPr>
  </w:p>
  <w:p w14:paraId="07064830" w14:textId="77777777" w:rsidR="004F3E9D" w:rsidRDefault="004F3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215DC" w14:textId="77777777" w:rsidR="00CD352D" w:rsidRDefault="00CD352D" w:rsidP="00426B8E">
      <w:r>
        <w:separator/>
      </w:r>
    </w:p>
  </w:footnote>
  <w:footnote w:type="continuationSeparator" w:id="0">
    <w:p w14:paraId="47767898" w14:textId="77777777" w:rsidR="00CD352D" w:rsidRDefault="00CD352D" w:rsidP="0042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7E82"/>
    <w:multiLevelType w:val="hybridMultilevel"/>
    <w:tmpl w:val="4E36EF5E"/>
    <w:lvl w:ilvl="0" w:tplc="729085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2A3538"/>
    <w:multiLevelType w:val="hybridMultilevel"/>
    <w:tmpl w:val="8294DAA0"/>
    <w:lvl w:ilvl="0" w:tplc="9F1EE0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2D63"/>
    <w:multiLevelType w:val="hybridMultilevel"/>
    <w:tmpl w:val="4C1E6B0A"/>
    <w:lvl w:ilvl="0" w:tplc="64C680E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C6C80"/>
    <w:multiLevelType w:val="hybridMultilevel"/>
    <w:tmpl w:val="CAD4C8B8"/>
    <w:lvl w:ilvl="0" w:tplc="B7AA7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831DF"/>
    <w:multiLevelType w:val="hybridMultilevel"/>
    <w:tmpl w:val="345072AE"/>
    <w:lvl w:ilvl="0" w:tplc="023AC9B6">
      <w:start w:val="3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3208"/>
    <w:multiLevelType w:val="hybridMultilevel"/>
    <w:tmpl w:val="A21CA2C2"/>
    <w:lvl w:ilvl="0" w:tplc="3DFC5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A5A17"/>
    <w:multiLevelType w:val="hybridMultilevel"/>
    <w:tmpl w:val="3FC49764"/>
    <w:lvl w:ilvl="0" w:tplc="0A8262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C90EAB"/>
    <w:multiLevelType w:val="hybridMultilevel"/>
    <w:tmpl w:val="69D228DE"/>
    <w:lvl w:ilvl="0" w:tplc="D0D403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B366D0"/>
    <w:multiLevelType w:val="hybridMultilevel"/>
    <w:tmpl w:val="70B8D1AA"/>
    <w:lvl w:ilvl="0" w:tplc="1EBEC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C6835"/>
    <w:multiLevelType w:val="hybridMultilevel"/>
    <w:tmpl w:val="45846610"/>
    <w:lvl w:ilvl="0" w:tplc="075006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2522CB"/>
    <w:multiLevelType w:val="multilevel"/>
    <w:tmpl w:val="AB56A5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90313FF"/>
    <w:multiLevelType w:val="hybridMultilevel"/>
    <w:tmpl w:val="457E853A"/>
    <w:lvl w:ilvl="0" w:tplc="6B4483A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1237C2"/>
    <w:multiLevelType w:val="multilevel"/>
    <w:tmpl w:val="4740D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070C55"/>
    <w:multiLevelType w:val="hybridMultilevel"/>
    <w:tmpl w:val="CCC2C70C"/>
    <w:lvl w:ilvl="0" w:tplc="71A41B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BB159F"/>
    <w:multiLevelType w:val="hybridMultilevel"/>
    <w:tmpl w:val="18F4AA5C"/>
    <w:lvl w:ilvl="0" w:tplc="127212C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7852F69"/>
    <w:multiLevelType w:val="hybridMultilevel"/>
    <w:tmpl w:val="3224D88E"/>
    <w:lvl w:ilvl="0" w:tplc="418E42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D35190"/>
    <w:multiLevelType w:val="multilevel"/>
    <w:tmpl w:val="37D351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65E83"/>
    <w:multiLevelType w:val="hybridMultilevel"/>
    <w:tmpl w:val="B412860A"/>
    <w:lvl w:ilvl="0" w:tplc="DABE67D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E85224"/>
    <w:multiLevelType w:val="hybridMultilevel"/>
    <w:tmpl w:val="096840E2"/>
    <w:lvl w:ilvl="0" w:tplc="842AD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E94A37"/>
    <w:multiLevelType w:val="hybridMultilevel"/>
    <w:tmpl w:val="DFBCC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D3B8B"/>
    <w:multiLevelType w:val="hybridMultilevel"/>
    <w:tmpl w:val="5CFCC36C"/>
    <w:lvl w:ilvl="0" w:tplc="9DA09D2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E97160"/>
    <w:multiLevelType w:val="hybridMultilevel"/>
    <w:tmpl w:val="451C9894"/>
    <w:lvl w:ilvl="0" w:tplc="E42AC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2CC122C"/>
    <w:multiLevelType w:val="hybridMultilevel"/>
    <w:tmpl w:val="265E394A"/>
    <w:lvl w:ilvl="0" w:tplc="71C40A30">
      <w:start w:val="12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3" w15:restartNumberingAfterBreak="0">
    <w:nsid w:val="612C2928"/>
    <w:multiLevelType w:val="hybridMultilevel"/>
    <w:tmpl w:val="9818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312EF"/>
    <w:multiLevelType w:val="hybridMultilevel"/>
    <w:tmpl w:val="D18C86C2"/>
    <w:lvl w:ilvl="0" w:tplc="42A065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70004"/>
    <w:multiLevelType w:val="hybridMultilevel"/>
    <w:tmpl w:val="43C8D3B4"/>
    <w:lvl w:ilvl="0" w:tplc="EF80C8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55A54DD"/>
    <w:multiLevelType w:val="hybridMultilevel"/>
    <w:tmpl w:val="49084F98"/>
    <w:lvl w:ilvl="0" w:tplc="5C7EA4F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4916D9"/>
    <w:multiLevelType w:val="hybridMultilevel"/>
    <w:tmpl w:val="612C3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F0CF0"/>
    <w:multiLevelType w:val="hybridMultilevel"/>
    <w:tmpl w:val="17847BDE"/>
    <w:lvl w:ilvl="0" w:tplc="44480A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9"/>
  </w:num>
  <w:num w:numId="4">
    <w:abstractNumId w:val="20"/>
  </w:num>
  <w:num w:numId="5">
    <w:abstractNumId w:val="11"/>
  </w:num>
  <w:num w:numId="6">
    <w:abstractNumId w:val="26"/>
  </w:num>
  <w:num w:numId="7">
    <w:abstractNumId w:val="18"/>
  </w:num>
  <w:num w:numId="8">
    <w:abstractNumId w:val="17"/>
  </w:num>
  <w:num w:numId="9">
    <w:abstractNumId w:val="21"/>
  </w:num>
  <w:num w:numId="10">
    <w:abstractNumId w:val="25"/>
  </w:num>
  <w:num w:numId="11">
    <w:abstractNumId w:val="24"/>
  </w:num>
  <w:num w:numId="12">
    <w:abstractNumId w:val="4"/>
  </w:num>
  <w:num w:numId="13">
    <w:abstractNumId w:val="23"/>
  </w:num>
  <w:num w:numId="14">
    <w:abstractNumId w:val="15"/>
  </w:num>
  <w:num w:numId="15">
    <w:abstractNumId w:val="5"/>
  </w:num>
  <w:num w:numId="16">
    <w:abstractNumId w:val="13"/>
  </w:num>
  <w:num w:numId="17">
    <w:abstractNumId w:val="7"/>
  </w:num>
  <w:num w:numId="18">
    <w:abstractNumId w:val="14"/>
  </w:num>
  <w:num w:numId="19">
    <w:abstractNumId w:val="8"/>
  </w:num>
  <w:num w:numId="20">
    <w:abstractNumId w:val="0"/>
  </w:num>
  <w:num w:numId="21">
    <w:abstractNumId w:val="10"/>
  </w:num>
  <w:num w:numId="22">
    <w:abstractNumId w:val="28"/>
  </w:num>
  <w:num w:numId="23">
    <w:abstractNumId w:val="3"/>
  </w:num>
  <w:num w:numId="24">
    <w:abstractNumId w:val="19"/>
  </w:num>
  <w:num w:numId="25">
    <w:abstractNumId w:val="22"/>
  </w:num>
  <w:num w:numId="26">
    <w:abstractNumId w:val="6"/>
  </w:num>
  <w:num w:numId="27">
    <w:abstractNumId w:val="16"/>
  </w:num>
  <w:num w:numId="28">
    <w:abstractNumId w:val="1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48"/>
    <w:rsid w:val="000249E1"/>
    <w:rsid w:val="00036833"/>
    <w:rsid w:val="00036B08"/>
    <w:rsid w:val="00055CF4"/>
    <w:rsid w:val="00071809"/>
    <w:rsid w:val="0008310A"/>
    <w:rsid w:val="00096014"/>
    <w:rsid w:val="000973DE"/>
    <w:rsid w:val="00097925"/>
    <w:rsid w:val="000A1227"/>
    <w:rsid w:val="000B268F"/>
    <w:rsid w:val="000B279E"/>
    <w:rsid w:val="000B2D55"/>
    <w:rsid w:val="000C16DE"/>
    <w:rsid w:val="000C5CD1"/>
    <w:rsid w:val="000C7108"/>
    <w:rsid w:val="000D4ED6"/>
    <w:rsid w:val="000E0C43"/>
    <w:rsid w:val="000E1266"/>
    <w:rsid w:val="000E4E5A"/>
    <w:rsid w:val="000F122C"/>
    <w:rsid w:val="00121FA5"/>
    <w:rsid w:val="001359F2"/>
    <w:rsid w:val="00137FE4"/>
    <w:rsid w:val="00140426"/>
    <w:rsid w:val="00153065"/>
    <w:rsid w:val="00154335"/>
    <w:rsid w:val="0015725C"/>
    <w:rsid w:val="0017609F"/>
    <w:rsid w:val="001774B2"/>
    <w:rsid w:val="001802E9"/>
    <w:rsid w:val="001C4321"/>
    <w:rsid w:val="001C44BB"/>
    <w:rsid w:val="001D1FDB"/>
    <w:rsid w:val="001D55A5"/>
    <w:rsid w:val="001D6962"/>
    <w:rsid w:val="001E2890"/>
    <w:rsid w:val="001F7590"/>
    <w:rsid w:val="00200056"/>
    <w:rsid w:val="00204981"/>
    <w:rsid w:val="0021240E"/>
    <w:rsid w:val="00212588"/>
    <w:rsid w:val="00216F44"/>
    <w:rsid w:val="00221232"/>
    <w:rsid w:val="00222DE5"/>
    <w:rsid w:val="0023134D"/>
    <w:rsid w:val="002356D5"/>
    <w:rsid w:val="00253A8B"/>
    <w:rsid w:val="00254A93"/>
    <w:rsid w:val="00284277"/>
    <w:rsid w:val="00290AB2"/>
    <w:rsid w:val="00291818"/>
    <w:rsid w:val="00291EA4"/>
    <w:rsid w:val="002B2D09"/>
    <w:rsid w:val="002B4BCA"/>
    <w:rsid w:val="002D4148"/>
    <w:rsid w:val="002D4F4E"/>
    <w:rsid w:val="002D7F45"/>
    <w:rsid w:val="002E42D5"/>
    <w:rsid w:val="002E5D75"/>
    <w:rsid w:val="002E62F3"/>
    <w:rsid w:val="003022F9"/>
    <w:rsid w:val="00306902"/>
    <w:rsid w:val="00321E92"/>
    <w:rsid w:val="00335DB9"/>
    <w:rsid w:val="00343281"/>
    <w:rsid w:val="00343E60"/>
    <w:rsid w:val="00361A85"/>
    <w:rsid w:val="00362384"/>
    <w:rsid w:val="00382E4B"/>
    <w:rsid w:val="0038772C"/>
    <w:rsid w:val="003944A2"/>
    <w:rsid w:val="00397A0D"/>
    <w:rsid w:val="003C073C"/>
    <w:rsid w:val="003C313F"/>
    <w:rsid w:val="003C41F5"/>
    <w:rsid w:val="003D3BBA"/>
    <w:rsid w:val="003F1015"/>
    <w:rsid w:val="003F557D"/>
    <w:rsid w:val="003F7FEC"/>
    <w:rsid w:val="004228D1"/>
    <w:rsid w:val="00426B64"/>
    <w:rsid w:val="00426B8E"/>
    <w:rsid w:val="00426F39"/>
    <w:rsid w:val="00436DD9"/>
    <w:rsid w:val="00437B73"/>
    <w:rsid w:val="00452342"/>
    <w:rsid w:val="0046427E"/>
    <w:rsid w:val="00464EE6"/>
    <w:rsid w:val="0046702A"/>
    <w:rsid w:val="00474373"/>
    <w:rsid w:val="00482972"/>
    <w:rsid w:val="00490823"/>
    <w:rsid w:val="004B3355"/>
    <w:rsid w:val="004C00C5"/>
    <w:rsid w:val="004C22B3"/>
    <w:rsid w:val="004C5E9D"/>
    <w:rsid w:val="004E5221"/>
    <w:rsid w:val="004E6D26"/>
    <w:rsid w:val="004F3E9D"/>
    <w:rsid w:val="004F7A4C"/>
    <w:rsid w:val="00502AAA"/>
    <w:rsid w:val="00503DE6"/>
    <w:rsid w:val="0051519A"/>
    <w:rsid w:val="0055319E"/>
    <w:rsid w:val="00555E8D"/>
    <w:rsid w:val="005666E5"/>
    <w:rsid w:val="00566FF2"/>
    <w:rsid w:val="005762A4"/>
    <w:rsid w:val="005815F8"/>
    <w:rsid w:val="00586F81"/>
    <w:rsid w:val="005A1AA4"/>
    <w:rsid w:val="005B2C5B"/>
    <w:rsid w:val="005B2F9E"/>
    <w:rsid w:val="005B3814"/>
    <w:rsid w:val="005C274D"/>
    <w:rsid w:val="005C5156"/>
    <w:rsid w:val="005C6E8F"/>
    <w:rsid w:val="005D52A9"/>
    <w:rsid w:val="005E1380"/>
    <w:rsid w:val="00611BB4"/>
    <w:rsid w:val="0061304E"/>
    <w:rsid w:val="00621FFC"/>
    <w:rsid w:val="0062260D"/>
    <w:rsid w:val="006301BF"/>
    <w:rsid w:val="00630476"/>
    <w:rsid w:val="00637C24"/>
    <w:rsid w:val="00640475"/>
    <w:rsid w:val="00653979"/>
    <w:rsid w:val="006539D0"/>
    <w:rsid w:val="00661B87"/>
    <w:rsid w:val="0066349D"/>
    <w:rsid w:val="00670A9A"/>
    <w:rsid w:val="0068291A"/>
    <w:rsid w:val="006A5A16"/>
    <w:rsid w:val="006A612E"/>
    <w:rsid w:val="006B0FED"/>
    <w:rsid w:val="006B15B6"/>
    <w:rsid w:val="006B3286"/>
    <w:rsid w:val="006B3EC4"/>
    <w:rsid w:val="006B5BAB"/>
    <w:rsid w:val="006C6A88"/>
    <w:rsid w:val="006D0C1B"/>
    <w:rsid w:val="006F1EF1"/>
    <w:rsid w:val="007026E0"/>
    <w:rsid w:val="00711001"/>
    <w:rsid w:val="00712B5D"/>
    <w:rsid w:val="0071732E"/>
    <w:rsid w:val="00717FF3"/>
    <w:rsid w:val="00730207"/>
    <w:rsid w:val="00731EF7"/>
    <w:rsid w:val="0074164D"/>
    <w:rsid w:val="0075159E"/>
    <w:rsid w:val="007641AA"/>
    <w:rsid w:val="00764612"/>
    <w:rsid w:val="00770BB6"/>
    <w:rsid w:val="0077459C"/>
    <w:rsid w:val="00792F1C"/>
    <w:rsid w:val="00793FF5"/>
    <w:rsid w:val="007A4B83"/>
    <w:rsid w:val="007A5685"/>
    <w:rsid w:val="007B745E"/>
    <w:rsid w:val="007C0F84"/>
    <w:rsid w:val="007F53CC"/>
    <w:rsid w:val="00805866"/>
    <w:rsid w:val="00806A50"/>
    <w:rsid w:val="00807175"/>
    <w:rsid w:val="008079F4"/>
    <w:rsid w:val="0081268E"/>
    <w:rsid w:val="00820384"/>
    <w:rsid w:val="00821B34"/>
    <w:rsid w:val="008306E0"/>
    <w:rsid w:val="00834B87"/>
    <w:rsid w:val="00864E49"/>
    <w:rsid w:val="008827E6"/>
    <w:rsid w:val="00892E2B"/>
    <w:rsid w:val="008A4019"/>
    <w:rsid w:val="008A69AD"/>
    <w:rsid w:val="008B016E"/>
    <w:rsid w:val="008B24EF"/>
    <w:rsid w:val="008D01D2"/>
    <w:rsid w:val="008D4ED7"/>
    <w:rsid w:val="008D75E4"/>
    <w:rsid w:val="008E07FC"/>
    <w:rsid w:val="008E45ED"/>
    <w:rsid w:val="008E761F"/>
    <w:rsid w:val="008F5F6B"/>
    <w:rsid w:val="008F623C"/>
    <w:rsid w:val="008F6C3C"/>
    <w:rsid w:val="009008BB"/>
    <w:rsid w:val="0091164A"/>
    <w:rsid w:val="00921E54"/>
    <w:rsid w:val="00926E3C"/>
    <w:rsid w:val="00927D78"/>
    <w:rsid w:val="00937DDB"/>
    <w:rsid w:val="009513EC"/>
    <w:rsid w:val="00953DBE"/>
    <w:rsid w:val="0098414D"/>
    <w:rsid w:val="00984F7A"/>
    <w:rsid w:val="009B3F45"/>
    <w:rsid w:val="009B4809"/>
    <w:rsid w:val="009B4B6A"/>
    <w:rsid w:val="009D5DC9"/>
    <w:rsid w:val="009F36B6"/>
    <w:rsid w:val="00A03003"/>
    <w:rsid w:val="00A200D7"/>
    <w:rsid w:val="00A2758F"/>
    <w:rsid w:val="00A27F95"/>
    <w:rsid w:val="00A32210"/>
    <w:rsid w:val="00A32DBA"/>
    <w:rsid w:val="00A33A43"/>
    <w:rsid w:val="00A374A0"/>
    <w:rsid w:val="00A376C7"/>
    <w:rsid w:val="00A4033F"/>
    <w:rsid w:val="00A541B9"/>
    <w:rsid w:val="00A56741"/>
    <w:rsid w:val="00A60786"/>
    <w:rsid w:val="00A623F7"/>
    <w:rsid w:val="00A64941"/>
    <w:rsid w:val="00A654B3"/>
    <w:rsid w:val="00A705E7"/>
    <w:rsid w:val="00A8221F"/>
    <w:rsid w:val="00A834E8"/>
    <w:rsid w:val="00A84EFE"/>
    <w:rsid w:val="00AA4783"/>
    <w:rsid w:val="00AB0F58"/>
    <w:rsid w:val="00AD6F24"/>
    <w:rsid w:val="00AE7BF0"/>
    <w:rsid w:val="00B2362F"/>
    <w:rsid w:val="00B4216B"/>
    <w:rsid w:val="00B6258F"/>
    <w:rsid w:val="00B66948"/>
    <w:rsid w:val="00B80828"/>
    <w:rsid w:val="00BA5434"/>
    <w:rsid w:val="00BA63EC"/>
    <w:rsid w:val="00BB2CF2"/>
    <w:rsid w:val="00BB2D27"/>
    <w:rsid w:val="00BB4067"/>
    <w:rsid w:val="00BB5744"/>
    <w:rsid w:val="00BB58F6"/>
    <w:rsid w:val="00BB677A"/>
    <w:rsid w:val="00BC23F5"/>
    <w:rsid w:val="00BC3C0F"/>
    <w:rsid w:val="00BD52F7"/>
    <w:rsid w:val="00BE3C33"/>
    <w:rsid w:val="00BF72C5"/>
    <w:rsid w:val="00C00879"/>
    <w:rsid w:val="00C014D0"/>
    <w:rsid w:val="00C11920"/>
    <w:rsid w:val="00C2277A"/>
    <w:rsid w:val="00C65986"/>
    <w:rsid w:val="00C76EDF"/>
    <w:rsid w:val="00C81647"/>
    <w:rsid w:val="00C83F73"/>
    <w:rsid w:val="00C8604C"/>
    <w:rsid w:val="00CA16CC"/>
    <w:rsid w:val="00CB2883"/>
    <w:rsid w:val="00CB46B2"/>
    <w:rsid w:val="00CD352D"/>
    <w:rsid w:val="00CD67A7"/>
    <w:rsid w:val="00D022CA"/>
    <w:rsid w:val="00D0535A"/>
    <w:rsid w:val="00D0667A"/>
    <w:rsid w:val="00D10C03"/>
    <w:rsid w:val="00D12582"/>
    <w:rsid w:val="00D141C6"/>
    <w:rsid w:val="00D345E1"/>
    <w:rsid w:val="00D35AAE"/>
    <w:rsid w:val="00D35EDE"/>
    <w:rsid w:val="00D423BF"/>
    <w:rsid w:val="00D428BF"/>
    <w:rsid w:val="00D623CC"/>
    <w:rsid w:val="00D64956"/>
    <w:rsid w:val="00D6640F"/>
    <w:rsid w:val="00D743B7"/>
    <w:rsid w:val="00D94AB3"/>
    <w:rsid w:val="00D962C9"/>
    <w:rsid w:val="00DA4723"/>
    <w:rsid w:val="00DA5FFF"/>
    <w:rsid w:val="00DC2282"/>
    <w:rsid w:val="00DC4074"/>
    <w:rsid w:val="00DE27D8"/>
    <w:rsid w:val="00DE5A3E"/>
    <w:rsid w:val="00DF2579"/>
    <w:rsid w:val="00DF3FA2"/>
    <w:rsid w:val="00E04553"/>
    <w:rsid w:val="00E070DA"/>
    <w:rsid w:val="00E14416"/>
    <w:rsid w:val="00E1563A"/>
    <w:rsid w:val="00E218D1"/>
    <w:rsid w:val="00E24EE8"/>
    <w:rsid w:val="00E25F75"/>
    <w:rsid w:val="00E279E1"/>
    <w:rsid w:val="00E31602"/>
    <w:rsid w:val="00E325A6"/>
    <w:rsid w:val="00E5301D"/>
    <w:rsid w:val="00E71DA7"/>
    <w:rsid w:val="00E72F14"/>
    <w:rsid w:val="00E74A0A"/>
    <w:rsid w:val="00E75443"/>
    <w:rsid w:val="00E76151"/>
    <w:rsid w:val="00E82168"/>
    <w:rsid w:val="00E824D3"/>
    <w:rsid w:val="00E82BDE"/>
    <w:rsid w:val="00E857B5"/>
    <w:rsid w:val="00E858A5"/>
    <w:rsid w:val="00E93003"/>
    <w:rsid w:val="00EA4975"/>
    <w:rsid w:val="00EA5D20"/>
    <w:rsid w:val="00EA7EAD"/>
    <w:rsid w:val="00EB2E84"/>
    <w:rsid w:val="00EC66CD"/>
    <w:rsid w:val="00ED1C91"/>
    <w:rsid w:val="00ED5C2D"/>
    <w:rsid w:val="00EF4E7E"/>
    <w:rsid w:val="00F113BB"/>
    <w:rsid w:val="00F12716"/>
    <w:rsid w:val="00F25460"/>
    <w:rsid w:val="00F30ACE"/>
    <w:rsid w:val="00F352B0"/>
    <w:rsid w:val="00F40F2D"/>
    <w:rsid w:val="00F509CF"/>
    <w:rsid w:val="00F67480"/>
    <w:rsid w:val="00F81495"/>
    <w:rsid w:val="00F960AA"/>
    <w:rsid w:val="00FA27A5"/>
    <w:rsid w:val="00FA7B32"/>
    <w:rsid w:val="00FB1420"/>
    <w:rsid w:val="00FB766F"/>
    <w:rsid w:val="00FC69BE"/>
    <w:rsid w:val="00FD282B"/>
    <w:rsid w:val="00FD2C06"/>
    <w:rsid w:val="00FE3489"/>
    <w:rsid w:val="00FE4D97"/>
    <w:rsid w:val="00FE6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A7B1A"/>
  <w15:docId w15:val="{67E13F8F-7C7B-4BA4-A9A6-15099493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64" w:lineRule="auto"/>
        <w:ind w:firstLine="44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48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9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F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FF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349D"/>
    <w:pPr>
      <w:spacing w:before="0"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6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B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B8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1D6962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Minh Hong</dc:creator>
  <cp:lastModifiedBy>Admin</cp:lastModifiedBy>
  <cp:revision>8</cp:revision>
  <cp:lastPrinted>2022-07-20T12:00:00Z</cp:lastPrinted>
  <dcterms:created xsi:type="dcterms:W3CDTF">2022-07-19T15:19:00Z</dcterms:created>
  <dcterms:modified xsi:type="dcterms:W3CDTF">2022-07-25T09:56:00Z</dcterms:modified>
</cp:coreProperties>
</file>